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C3" w:rsidRPr="006C464A" w:rsidRDefault="003B5F22" w:rsidP="007F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4A">
        <w:rPr>
          <w:rFonts w:ascii="Times New Roman" w:hAnsi="Times New Roman" w:cs="Times New Roman"/>
          <w:b/>
          <w:sz w:val="28"/>
          <w:szCs w:val="28"/>
        </w:rPr>
        <w:t xml:space="preserve">Механізм отримання часткового відшковуння відсоткових ставок за кредитами, </w:t>
      </w:r>
    </w:p>
    <w:p w:rsidR="00833092" w:rsidRPr="006C464A" w:rsidRDefault="003B5F22" w:rsidP="007F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4A">
        <w:rPr>
          <w:rFonts w:ascii="Times New Roman" w:hAnsi="Times New Roman" w:cs="Times New Roman"/>
          <w:b/>
          <w:sz w:val="28"/>
          <w:szCs w:val="28"/>
        </w:rPr>
        <w:t>залученими суб</w:t>
      </w:r>
      <w:r w:rsidRPr="006C464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6C464A">
        <w:rPr>
          <w:rFonts w:ascii="Times New Roman" w:hAnsi="Times New Roman" w:cs="Times New Roman"/>
          <w:b/>
          <w:sz w:val="28"/>
          <w:szCs w:val="28"/>
        </w:rPr>
        <w:t>єктами</w:t>
      </w:r>
      <w:r w:rsidRPr="006C4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464A">
        <w:rPr>
          <w:rFonts w:ascii="Times New Roman" w:hAnsi="Times New Roman" w:cs="Times New Roman"/>
          <w:b/>
          <w:sz w:val="28"/>
          <w:szCs w:val="28"/>
        </w:rPr>
        <w:t xml:space="preserve">мікро-, малого </w:t>
      </w:r>
      <w:r w:rsidR="005150AD">
        <w:rPr>
          <w:rFonts w:ascii="Times New Roman" w:hAnsi="Times New Roman" w:cs="Times New Roman"/>
          <w:b/>
          <w:sz w:val="28"/>
          <w:szCs w:val="28"/>
        </w:rPr>
        <w:t>і</w:t>
      </w:r>
      <w:bookmarkStart w:id="0" w:name="_GoBack"/>
      <w:bookmarkEnd w:id="0"/>
      <w:r w:rsidRPr="006C464A">
        <w:rPr>
          <w:rFonts w:ascii="Times New Roman" w:hAnsi="Times New Roman" w:cs="Times New Roman"/>
          <w:b/>
          <w:sz w:val="28"/>
          <w:szCs w:val="28"/>
        </w:rPr>
        <w:t xml:space="preserve"> середнього підприємництва</w:t>
      </w:r>
    </w:p>
    <w:p w:rsidR="003B5F22" w:rsidRPr="003B5F22" w:rsidRDefault="003B5F22" w:rsidP="007F72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5F22" w:rsidRPr="003B5F22" w:rsidRDefault="006C464A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7454719</wp:posOffset>
                </wp:positionH>
                <wp:positionV relativeFrom="paragraph">
                  <wp:posOffset>419644</wp:posOffset>
                </wp:positionV>
                <wp:extent cx="26125" cy="836023"/>
                <wp:effectExtent l="57150" t="0" r="69215" b="596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" cy="836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51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87pt;margin-top:33.05pt;width:2.05pt;height:6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1942193</wp:posOffset>
                </wp:positionH>
                <wp:positionV relativeFrom="paragraph">
                  <wp:posOffset>4416879</wp:posOffset>
                </wp:positionV>
                <wp:extent cx="483326" cy="7620"/>
                <wp:effectExtent l="0" t="0" r="12065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326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AD6D2"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347.8pt" to="191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2425519</wp:posOffset>
                </wp:positionH>
                <wp:positionV relativeFrom="paragraph">
                  <wp:posOffset>3920491</wp:posOffset>
                </wp:positionV>
                <wp:extent cx="2777217" cy="1096464"/>
                <wp:effectExtent l="0" t="0" r="23495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217" cy="1096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C85" w:rsidRPr="00DF0745" w:rsidRDefault="00330C85" w:rsidP="003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0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Дніпровська міська рада </w:t>
                            </w:r>
                            <w:r w:rsidR="00DF0745" w:rsidRPr="00DF0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складає реєстр компенсаційних виплат переможців конкурсу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1pt;margin-top:308.7pt;width:218.7pt;height: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" fillcolor="white [3201]" strokecolor="#70ad47 [3209]" strokeweight="1pt">
                <v:textbox>
                  <w:txbxContent>
                    <w:p w:rsidR="00330C85" w:rsidRPr="00DF0745" w:rsidRDefault="00330C85" w:rsidP="003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0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Дніпровська міська рада </w:t>
                      </w:r>
                      <w:r w:rsidR="00DF0745" w:rsidRPr="00DF0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складає реєстр компенсаційних виплат переможців конкурсу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497205</wp:posOffset>
                </wp:positionV>
                <wp:extent cx="1969770" cy="12700"/>
                <wp:effectExtent l="0" t="76200" r="30480" b="825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977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6B335" id="Прямая со стрелкой 30" o:spid="_x0000_s1026" type="#_x0000_t32" style="position:absolute;margin-left:147.05pt;margin-top:39.15pt;width:155.1pt;height:1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1846490</wp:posOffset>
                </wp:positionH>
                <wp:positionV relativeFrom="paragraph">
                  <wp:posOffset>536484</wp:posOffset>
                </wp:positionV>
                <wp:extent cx="15368" cy="1160289"/>
                <wp:effectExtent l="0" t="0" r="22860" b="2095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" cy="1160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C20C" id="Прямая соединительная линия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42.25pt" to="146.6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419100</wp:posOffset>
                </wp:positionV>
                <wp:extent cx="1671320" cy="0"/>
                <wp:effectExtent l="0" t="0" r="241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4F41E" id="Прямая соединительная линия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pt,33pt" to="585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2675164</wp:posOffset>
                </wp:positionV>
                <wp:extent cx="0" cy="1741715"/>
                <wp:effectExtent l="76200" t="38100" r="57150" b="114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1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A3F14" id="Прямая со стрелкой 28" o:spid="_x0000_s1026" type="#_x0000_t32" style="position:absolute;margin-left:151.9pt;margin-top:210.65pt;width:0;height:137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148862</wp:posOffset>
                </wp:positionV>
                <wp:extent cx="1920240" cy="9601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B" w:rsidRPr="00E66ABB" w:rsidRDefault="00E66ABB" w:rsidP="00E66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6A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</w:t>
                            </w:r>
                            <w:r w:rsidRPr="00E66A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 w:rsidRPr="00E66A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єкт мікро-, малого і середнього підприємництва (ММСП)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0;margin-top:11.7pt;width:151.2pt;height:7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" fillcolor="white [3201]" strokecolor="#70ad47 [3209]" strokeweight="1pt">
                <v:textbox>
                  <w:txbxContent>
                    <w:p w:rsidR="00E66ABB" w:rsidRPr="00E66ABB" w:rsidRDefault="00E66ABB" w:rsidP="00E66A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6A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</w:t>
                      </w:r>
                      <w:r w:rsidRPr="00E66A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’</w:t>
                      </w:r>
                      <w:r w:rsidRPr="00E66A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єкт мікро-, малого і середнього підприємництва (ММСП)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5193937</wp:posOffset>
                </wp:positionH>
                <wp:positionV relativeFrom="paragraph">
                  <wp:posOffset>4377055</wp:posOffset>
                </wp:positionV>
                <wp:extent cx="960504" cy="0"/>
                <wp:effectExtent l="38100" t="76200" r="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78BD" id="Прямая со стрелкой 9" o:spid="_x0000_s1026" type="#_x0000_t32" style="position:absolute;margin-left:408.95pt;margin-top:344.65pt;width:75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7501164</wp:posOffset>
                </wp:positionH>
                <wp:positionV relativeFrom="paragraph">
                  <wp:posOffset>3484245</wp:posOffset>
                </wp:positionV>
                <wp:extent cx="7684" cy="445674"/>
                <wp:effectExtent l="38100" t="0" r="68580" b="501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4456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31714" id="Прямая со стрелкой 7" o:spid="_x0000_s1026" type="#_x0000_t32" style="position:absolute;margin-left:590.65pt;margin-top:274.35pt;width:.6pt;height: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D74C4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6161496</wp:posOffset>
                </wp:positionH>
                <wp:positionV relativeFrom="paragraph">
                  <wp:posOffset>3907427</wp:posOffset>
                </wp:positionV>
                <wp:extent cx="2811145" cy="1110343"/>
                <wp:effectExtent l="0" t="0" r="2730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1110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90" w:rsidRPr="00523090" w:rsidRDefault="00523090" w:rsidP="005230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30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Конкурсна комісія розгл</w:t>
                            </w:r>
                            <w:r w:rsidR="006C4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ядає р</w:t>
                            </w:r>
                            <w:r w:rsidRPr="005230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еєстр погодження позичальників та визначає переможців конкурсу відповідно до його умов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485.15pt;margin-top:307.65pt;width:221.35pt;height: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" fillcolor="white [3201]" strokecolor="#70ad47 [3209]" strokeweight="1pt">
                <v:textbox>
                  <w:txbxContent>
                    <w:p w:rsidR="00523090" w:rsidRPr="00523090" w:rsidRDefault="00523090" w:rsidP="005230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3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Конкурсна комісія розгл</w:t>
                      </w:r>
                      <w:r w:rsidR="006C4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ядає р</w:t>
                      </w:r>
                      <w:r w:rsidRPr="00523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еєстр погодження позичальників та визначає переможців конкурсу відповідно до його умов</w:t>
                      </w:r>
                    </w:p>
                  </w:txbxContent>
                </v:textbox>
              </v:rect>
            </w:pict>
          </mc:Fallback>
        </mc:AlternateContent>
      </w:r>
      <w:r w:rsidR="00D74C4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6161496</wp:posOffset>
                </wp:positionH>
                <wp:positionV relativeFrom="paragraph">
                  <wp:posOffset>1242604</wp:posOffset>
                </wp:positionV>
                <wp:extent cx="2781935" cy="1005840"/>
                <wp:effectExtent l="0" t="0" r="1841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8C" w:rsidRPr="0043688C" w:rsidRDefault="0043688C" w:rsidP="0043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4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Банк-партнер</w:t>
                            </w:r>
                            <w:r w:rsidRPr="004368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(</w:t>
                            </w:r>
                            <w:r w:rsidR="00D74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 w:rsidR="00D74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уб</w:t>
                            </w:r>
                            <w:r w:rsidR="00D74C40" w:rsidRPr="00D74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 w:rsidR="00D74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єкт</w:t>
                            </w:r>
                            <w:proofErr w:type="spellEnd"/>
                            <w:r w:rsidR="00D74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368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ММСП подає заяву та пакет документів на отримання кредиту)</w:t>
                            </w:r>
                          </w:p>
                          <w:p w:rsidR="0043688C" w:rsidRDefault="0043688C" w:rsidP="0043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485.15pt;margin-top:97.85pt;width:219.0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" fillcolor="white [3201]" strokecolor="#70ad47 [3209]" strokeweight="1pt">
                <v:textbox>
                  <w:txbxContent>
                    <w:p w:rsidR="0043688C" w:rsidRPr="0043688C" w:rsidRDefault="0043688C" w:rsidP="004368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4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Банк-партнер</w:t>
                      </w:r>
                      <w:r w:rsidRPr="004368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(</w:t>
                      </w:r>
                      <w:r w:rsidR="00D74C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D74C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уб</w:t>
                      </w:r>
                      <w:r w:rsidR="00D74C40" w:rsidRPr="00D74C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’</w:t>
                      </w:r>
                      <w:r w:rsidR="00D74C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єкт</w:t>
                      </w:r>
                      <w:proofErr w:type="spellEnd"/>
                      <w:r w:rsidR="00D74C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368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ММСП подає заяву та пакет документів на отримання кредиту)</w:t>
                      </w:r>
                    </w:p>
                    <w:p w:rsidR="0043688C" w:rsidRDefault="0043688C" w:rsidP="004368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C4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2719705</wp:posOffset>
                </wp:positionV>
                <wp:extent cx="2873375" cy="768350"/>
                <wp:effectExtent l="0" t="0" r="2222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252" w:rsidRPr="0043146C" w:rsidRDefault="00606252" w:rsidP="0060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14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Надає Дніпровській міські раді</w:t>
                            </w:r>
                            <w:r w:rsidR="006C4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Pr="004314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еєстр погодження позичальників на </w:t>
                            </w:r>
                            <w:r w:rsidR="00D74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опрацю</w:t>
                            </w:r>
                            <w:r w:rsidR="00D74C40" w:rsidRPr="004314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вання</w:t>
                            </w:r>
                            <w:r w:rsidRPr="004314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480.2pt;margin-top:214.15pt;width:226.2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" fillcolor="white [3201]" strokecolor="#70ad47 [3209]" strokeweight="1pt">
                <v:textbox>
                  <w:txbxContent>
                    <w:p w:rsidR="00606252" w:rsidRPr="0043146C" w:rsidRDefault="00606252" w:rsidP="0060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14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Надає Дніпровській міські раді</w:t>
                      </w:r>
                      <w:r w:rsidR="006C4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</w:t>
                      </w:r>
                      <w:r w:rsidRPr="004314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еєстр погодження позичальників на </w:t>
                      </w:r>
                      <w:r w:rsidR="00D74C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опрацю</w:t>
                      </w:r>
                      <w:r w:rsidR="00D74C40" w:rsidRPr="004314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вання</w:t>
                      </w:r>
                      <w:r w:rsidRPr="004314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4C4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2265226</wp:posOffset>
                </wp:positionV>
                <wp:extent cx="7620" cy="483870"/>
                <wp:effectExtent l="38100" t="0" r="6858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72D95" id="Прямая со стрелкой 5" o:spid="_x0000_s1026" type="#_x0000_t32" style="position:absolute;margin-left:589.65pt;margin-top:178.35pt;width:.6pt;height:3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235AF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714284</wp:posOffset>
                </wp:positionH>
                <wp:positionV relativeFrom="paragraph">
                  <wp:posOffset>1699804</wp:posOffset>
                </wp:positionV>
                <wp:extent cx="2481762" cy="975360"/>
                <wp:effectExtent l="0" t="0" r="1397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762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18" w:rsidRPr="00DC5D18" w:rsidRDefault="00DC5D18" w:rsidP="00DC5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5D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Банк-партнер зараховує кошти на компенсацію на поточний рахунок ММСП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56.25pt;margin-top:133.85pt;width:195.4pt;height:7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TolgIAADcFAAAOAAAAZHJzL2Uyb0RvYy54bWysVM1u2zAMvg/YOwi6r46zNG2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" fillcolor="white [3201]" strokecolor="#70ad47 [3209]" strokeweight="1pt">
                <v:textbox>
                  <w:txbxContent>
                    <w:p w:rsidR="00DC5D18" w:rsidRPr="00DC5D18" w:rsidRDefault="00DC5D18" w:rsidP="00DC5D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5D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Банк-партнер зараховує кошти на компенсацію на поточний рахунок ММСП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5F22" w:rsidRPr="003B5F22" w:rsidSect="006C464A">
      <w:pgSz w:w="16838" w:h="11906" w:orient="landscape"/>
      <w:pgMar w:top="127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B"/>
    <w:rsid w:val="00235090"/>
    <w:rsid w:val="00235AF1"/>
    <w:rsid w:val="00246BAA"/>
    <w:rsid w:val="00330C85"/>
    <w:rsid w:val="003B5F22"/>
    <w:rsid w:val="0043146C"/>
    <w:rsid w:val="0043688C"/>
    <w:rsid w:val="005150AD"/>
    <w:rsid w:val="00523090"/>
    <w:rsid w:val="00606252"/>
    <w:rsid w:val="006C464A"/>
    <w:rsid w:val="007F72C3"/>
    <w:rsid w:val="00833092"/>
    <w:rsid w:val="00CD415E"/>
    <w:rsid w:val="00D74C40"/>
    <w:rsid w:val="00DC5D18"/>
    <w:rsid w:val="00DF0745"/>
    <w:rsid w:val="00E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CA62"/>
  <w15:chartTrackingRefBased/>
  <w15:docId w15:val="{369463A1-4E25-492F-940B-2C7B430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Ольга Мороз</cp:lastModifiedBy>
  <cp:revision>15</cp:revision>
  <cp:lastPrinted>2023-09-11T08:51:00Z</cp:lastPrinted>
  <dcterms:created xsi:type="dcterms:W3CDTF">2023-09-11T07:53:00Z</dcterms:created>
  <dcterms:modified xsi:type="dcterms:W3CDTF">2023-09-11T08:52:00Z</dcterms:modified>
</cp:coreProperties>
</file>